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92060" w14:textId="0FFEB429" w:rsidR="008002BD" w:rsidRDefault="002C7677" w:rsidP="002C7677">
      <w:pPr>
        <w:spacing w:line="360" w:lineRule="auto"/>
      </w:pPr>
      <w:r>
        <w:rPr>
          <w:b/>
          <w:sz w:val="32"/>
          <w:szCs w:val="32"/>
        </w:rPr>
        <w:t xml:space="preserve"> </w:t>
      </w:r>
      <w:r w:rsidRPr="002C7677">
        <w:rPr>
          <w:b/>
          <w:noProof/>
          <w:sz w:val="32"/>
          <w:szCs w:val="32"/>
        </w:rPr>
        <w:drawing>
          <wp:inline distT="0" distB="0" distL="0" distR="0" wp14:anchorId="505D971D" wp14:editId="33388050">
            <wp:extent cx="647700" cy="719666"/>
            <wp:effectExtent l="0" t="0" r="0" b="0"/>
            <wp:docPr id="6" name="Picture 5" descr="CoolClips_vc01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oolClips_vc01694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44" cy="71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Copper Robber!</w:t>
      </w:r>
      <w:r>
        <w:t xml:space="preserve">      </w:t>
      </w:r>
      <w:r w:rsidR="008002BD">
        <w:t xml:space="preserve">Follow </w:t>
      </w:r>
      <w:r w:rsidR="0076760D">
        <w:t>the procedure</w:t>
      </w:r>
      <w:r w:rsidR="008002BD">
        <w:t xml:space="preserve"> and </w:t>
      </w:r>
      <w:r w:rsidR="0076760D">
        <w:t>fill in the chart</w:t>
      </w:r>
      <w:r w:rsidR="008002BD">
        <w:t xml:space="preserve"> as you go: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680"/>
        <w:gridCol w:w="3620"/>
        <w:gridCol w:w="3870"/>
      </w:tblGrid>
      <w:tr w:rsidR="00627105" w:rsidRPr="008002BD" w14:paraId="3B0C8241" w14:textId="02939376" w:rsidTr="002C7677">
        <w:tc>
          <w:tcPr>
            <w:tcW w:w="2538" w:type="dxa"/>
          </w:tcPr>
          <w:p w14:paraId="67AC18E0" w14:textId="1F80A35A" w:rsidR="00627105" w:rsidRPr="008002BD" w:rsidRDefault="00627105" w:rsidP="008002BD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2680" w:type="dxa"/>
          </w:tcPr>
          <w:p w14:paraId="504325C3" w14:textId="2C1E65D7" w:rsidR="00627105" w:rsidRPr="008002BD" w:rsidRDefault="00627105" w:rsidP="008002BD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3620" w:type="dxa"/>
          </w:tcPr>
          <w:p w14:paraId="78473D65" w14:textId="6D4E4948" w:rsidR="00627105" w:rsidRPr="008002BD" w:rsidRDefault="004D011F" w:rsidP="008002BD">
            <w:pPr>
              <w:jc w:val="center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3870" w:type="dxa"/>
          </w:tcPr>
          <w:p w14:paraId="728CBE2D" w14:textId="52567C55" w:rsidR="00627105" w:rsidRPr="008002BD" w:rsidRDefault="00627105" w:rsidP="00C122AF">
            <w:pPr>
              <w:jc w:val="center"/>
              <w:rPr>
                <w:b/>
              </w:rPr>
            </w:pPr>
            <w:r>
              <w:rPr>
                <w:b/>
              </w:rPr>
              <w:t>Particle View</w:t>
            </w:r>
            <w:r w:rsidR="00C122AF">
              <w:rPr>
                <w:b/>
              </w:rPr>
              <w:t>/Lewis Diagram</w:t>
            </w:r>
            <w:r>
              <w:rPr>
                <w:b/>
              </w:rPr>
              <w:t xml:space="preserve"> </w:t>
            </w:r>
          </w:p>
        </w:tc>
      </w:tr>
      <w:tr w:rsidR="00627105" w14:paraId="360BCA26" w14:textId="1C68B9EA" w:rsidTr="002C7677">
        <w:tc>
          <w:tcPr>
            <w:tcW w:w="2538" w:type="dxa"/>
          </w:tcPr>
          <w:p w14:paraId="71F24569" w14:textId="01F3C772" w:rsidR="00627105" w:rsidRDefault="00627105" w:rsidP="00222E5A">
            <w:r>
              <w:t>1.  Obtain  about 2  g copper(II) chloride.</w:t>
            </w:r>
          </w:p>
          <w:p w14:paraId="7DC66E95" w14:textId="77777777" w:rsidR="00627105" w:rsidRDefault="00627105" w:rsidP="00222E5A"/>
          <w:p w14:paraId="0CD0E583" w14:textId="77777777" w:rsidR="00627105" w:rsidRDefault="00627105" w:rsidP="00222E5A"/>
          <w:p w14:paraId="69EDDE56" w14:textId="74718E0A" w:rsidR="002C7677" w:rsidRDefault="002C7677" w:rsidP="00222E5A"/>
        </w:tc>
        <w:tc>
          <w:tcPr>
            <w:tcW w:w="2680" w:type="dxa"/>
          </w:tcPr>
          <w:p w14:paraId="65778A91" w14:textId="77777777" w:rsidR="00627105" w:rsidRDefault="00627105" w:rsidP="007F4E06"/>
        </w:tc>
        <w:tc>
          <w:tcPr>
            <w:tcW w:w="3620" w:type="dxa"/>
          </w:tcPr>
          <w:p w14:paraId="2CC19E0F" w14:textId="4CB60430" w:rsidR="00627105" w:rsidRDefault="005D0C23" w:rsidP="007F4E06">
            <w:r>
              <w:t xml:space="preserve">solid </w:t>
            </w:r>
            <w:r w:rsidR="00627105">
              <w:t>copper(II) chloride</w:t>
            </w:r>
          </w:p>
        </w:tc>
        <w:tc>
          <w:tcPr>
            <w:tcW w:w="3870" w:type="dxa"/>
          </w:tcPr>
          <w:p w14:paraId="1C580273" w14:textId="77777777" w:rsidR="00627105" w:rsidRDefault="00C122AF" w:rsidP="007F4E06">
            <w:r>
              <w:t>Particle view drawing</w:t>
            </w:r>
          </w:p>
          <w:p w14:paraId="7762A727" w14:textId="77777777" w:rsidR="0070069D" w:rsidRDefault="0070069D" w:rsidP="007F4E06"/>
          <w:p w14:paraId="1EB377E9" w14:textId="77777777" w:rsidR="0070069D" w:rsidRDefault="0070069D" w:rsidP="007F4E06"/>
          <w:p w14:paraId="660BD91E" w14:textId="77777777" w:rsidR="0070069D" w:rsidRDefault="0070069D" w:rsidP="007F4E06"/>
          <w:p w14:paraId="6F954BEE" w14:textId="77777777" w:rsidR="0070069D" w:rsidRDefault="0070069D" w:rsidP="007F4E06"/>
          <w:p w14:paraId="78B11042" w14:textId="5AEC9F7F" w:rsidR="0070069D" w:rsidRDefault="0070069D" w:rsidP="007F4E06"/>
        </w:tc>
      </w:tr>
      <w:tr w:rsidR="00C122AF" w14:paraId="09E50162" w14:textId="3BC9B467" w:rsidTr="002C7677">
        <w:tc>
          <w:tcPr>
            <w:tcW w:w="2538" w:type="dxa"/>
            <w:vMerge w:val="restart"/>
          </w:tcPr>
          <w:p w14:paraId="5C87FE49" w14:textId="3A0A4F7D" w:rsidR="00C122AF" w:rsidRDefault="00C122AF" w:rsidP="007F4E06">
            <w:r>
              <w:t>2.  Dissolve copper(II) chloride in 20 mL distilled water.</w:t>
            </w:r>
          </w:p>
          <w:p w14:paraId="61901484" w14:textId="77777777" w:rsidR="00C122AF" w:rsidRDefault="00C122AF" w:rsidP="007F4E06"/>
        </w:tc>
        <w:tc>
          <w:tcPr>
            <w:tcW w:w="2680" w:type="dxa"/>
            <w:vMerge w:val="restart"/>
          </w:tcPr>
          <w:p w14:paraId="0752ADDF" w14:textId="77777777" w:rsidR="00C122AF" w:rsidRDefault="00C122AF" w:rsidP="007F4E06"/>
        </w:tc>
        <w:tc>
          <w:tcPr>
            <w:tcW w:w="3620" w:type="dxa"/>
          </w:tcPr>
          <w:p w14:paraId="36A09513" w14:textId="7DCB803F" w:rsidR="00C122AF" w:rsidRDefault="005D0C23" w:rsidP="007F4E06">
            <w:r>
              <w:t>aqueous</w:t>
            </w:r>
            <w:r w:rsidR="00C122AF">
              <w:t xml:space="preserve"> copper(II) chloride. </w:t>
            </w:r>
          </w:p>
          <w:p w14:paraId="4983CC53" w14:textId="77777777" w:rsidR="00C122AF" w:rsidRDefault="00C122AF" w:rsidP="007F4E06"/>
          <w:p w14:paraId="60425E7F" w14:textId="77777777" w:rsidR="00C122AF" w:rsidRDefault="00C122AF" w:rsidP="007F4E06"/>
          <w:p w14:paraId="24A76F0C" w14:textId="77777777" w:rsidR="00C122AF" w:rsidRDefault="00C122AF" w:rsidP="007F4E06"/>
        </w:tc>
        <w:tc>
          <w:tcPr>
            <w:tcW w:w="3870" w:type="dxa"/>
          </w:tcPr>
          <w:p w14:paraId="4F50232F" w14:textId="77777777" w:rsidR="00C122AF" w:rsidRDefault="00C122AF" w:rsidP="007F4E06">
            <w:r>
              <w:t>Particle view drawing</w:t>
            </w:r>
          </w:p>
          <w:p w14:paraId="50629DA3" w14:textId="77777777" w:rsidR="0070069D" w:rsidRDefault="0070069D" w:rsidP="007F4E06"/>
          <w:p w14:paraId="72464EB4" w14:textId="77777777" w:rsidR="0070069D" w:rsidRDefault="0070069D" w:rsidP="007F4E06"/>
          <w:p w14:paraId="0E463D17" w14:textId="77777777" w:rsidR="0070069D" w:rsidRDefault="0070069D" w:rsidP="007F4E06"/>
          <w:p w14:paraId="37A24BD6" w14:textId="77777777" w:rsidR="0070069D" w:rsidRDefault="0070069D" w:rsidP="007F4E06"/>
          <w:p w14:paraId="441ABA25" w14:textId="42AFA414" w:rsidR="0070069D" w:rsidRDefault="0070069D" w:rsidP="007F4E06"/>
        </w:tc>
      </w:tr>
      <w:tr w:rsidR="00C122AF" w14:paraId="629B1E0D" w14:textId="77777777" w:rsidTr="002C7677">
        <w:tc>
          <w:tcPr>
            <w:tcW w:w="2538" w:type="dxa"/>
            <w:vMerge/>
          </w:tcPr>
          <w:p w14:paraId="1F1AC8A5" w14:textId="77777777" w:rsidR="00C122AF" w:rsidRDefault="00C122AF" w:rsidP="007F4E06"/>
        </w:tc>
        <w:tc>
          <w:tcPr>
            <w:tcW w:w="2680" w:type="dxa"/>
            <w:vMerge/>
          </w:tcPr>
          <w:p w14:paraId="0D44A7F1" w14:textId="148DCDBF" w:rsidR="00C122AF" w:rsidRDefault="00C122AF" w:rsidP="007F4E06"/>
        </w:tc>
        <w:tc>
          <w:tcPr>
            <w:tcW w:w="3620" w:type="dxa"/>
          </w:tcPr>
          <w:p w14:paraId="73DCC84A" w14:textId="4A1F4746" w:rsidR="00C122AF" w:rsidRDefault="005D0C23" w:rsidP="007F4E06">
            <w:r>
              <w:t>aqueous</w:t>
            </w:r>
            <w:r w:rsidR="00C122AF">
              <w:t xml:space="preserve"> complex ion tetrachlorocuprate(II) </w:t>
            </w:r>
          </w:p>
          <w:p w14:paraId="77FCAA7A" w14:textId="77777777" w:rsidR="00C122AF" w:rsidRDefault="00C122AF" w:rsidP="007F4E06"/>
          <w:p w14:paraId="3325043B" w14:textId="77777777" w:rsidR="00C122AF" w:rsidRDefault="00C122AF" w:rsidP="007F4E06"/>
          <w:p w14:paraId="1DEB7356" w14:textId="77777777" w:rsidR="00C122AF" w:rsidRDefault="00C122AF" w:rsidP="007F4E06"/>
        </w:tc>
        <w:tc>
          <w:tcPr>
            <w:tcW w:w="3870" w:type="dxa"/>
          </w:tcPr>
          <w:p w14:paraId="68441839" w14:textId="77777777" w:rsidR="00C122AF" w:rsidRDefault="002C7677" w:rsidP="007F4E06">
            <w:r w:rsidRPr="0070069D">
              <w:t>Lewis diagram (tetrahedral</w:t>
            </w:r>
            <w:r w:rsidR="00C122AF" w:rsidRPr="0070069D">
              <w:t>)</w:t>
            </w:r>
          </w:p>
          <w:p w14:paraId="1762277D" w14:textId="77777777" w:rsidR="0070069D" w:rsidRDefault="0070069D" w:rsidP="007F4E06"/>
          <w:p w14:paraId="2B91A5A7" w14:textId="77777777" w:rsidR="0070069D" w:rsidRDefault="0070069D" w:rsidP="007F4E06"/>
          <w:p w14:paraId="0D8CB6D6" w14:textId="77777777" w:rsidR="0070069D" w:rsidRDefault="0070069D" w:rsidP="007F4E06"/>
          <w:p w14:paraId="6A4EE7F0" w14:textId="77777777" w:rsidR="0070069D" w:rsidRDefault="0070069D" w:rsidP="007F4E06"/>
          <w:p w14:paraId="6CB47937" w14:textId="26AE6E79" w:rsidR="0070069D" w:rsidRPr="0070069D" w:rsidRDefault="0070069D" w:rsidP="007F4E06"/>
        </w:tc>
      </w:tr>
      <w:tr w:rsidR="0070069D" w14:paraId="5C5F5D72" w14:textId="77777777" w:rsidTr="0070069D">
        <w:trPr>
          <w:trHeight w:val="1407"/>
        </w:trPr>
        <w:tc>
          <w:tcPr>
            <w:tcW w:w="2538" w:type="dxa"/>
          </w:tcPr>
          <w:p w14:paraId="4E402592" w14:textId="5190C60A" w:rsidR="0070069D" w:rsidRDefault="0070069D" w:rsidP="007F4E06">
            <w:r>
              <w:t>3.  Add 80 mL distilled water.</w:t>
            </w:r>
          </w:p>
        </w:tc>
        <w:tc>
          <w:tcPr>
            <w:tcW w:w="2680" w:type="dxa"/>
          </w:tcPr>
          <w:p w14:paraId="0DEE42F6" w14:textId="77777777" w:rsidR="0070069D" w:rsidRDefault="0070069D" w:rsidP="007F4E06"/>
        </w:tc>
        <w:tc>
          <w:tcPr>
            <w:tcW w:w="3620" w:type="dxa"/>
          </w:tcPr>
          <w:p w14:paraId="37D54CC3" w14:textId="77777777" w:rsidR="0070069D" w:rsidRDefault="0070069D" w:rsidP="007F4E06">
            <w:r>
              <w:t>aqueous complex ion hexaaquacopper(II)</w:t>
            </w:r>
          </w:p>
          <w:p w14:paraId="0CEEA611" w14:textId="77777777" w:rsidR="0070069D" w:rsidRDefault="0070069D" w:rsidP="007F4E06"/>
          <w:p w14:paraId="3A6589C2" w14:textId="77777777" w:rsidR="0070069D" w:rsidRDefault="0070069D" w:rsidP="007F4E06"/>
          <w:p w14:paraId="088B8095" w14:textId="6E545BF7" w:rsidR="0070069D" w:rsidRDefault="0070069D" w:rsidP="007F4E06"/>
        </w:tc>
        <w:tc>
          <w:tcPr>
            <w:tcW w:w="3870" w:type="dxa"/>
          </w:tcPr>
          <w:p w14:paraId="7024C4DE" w14:textId="77777777" w:rsidR="0070069D" w:rsidRDefault="0070069D" w:rsidP="007F4E06">
            <w:r w:rsidRPr="0070069D">
              <w:t>Lewis diagram (octahedral)</w:t>
            </w:r>
          </w:p>
          <w:p w14:paraId="4DA15AF4" w14:textId="77777777" w:rsidR="0070069D" w:rsidRDefault="0070069D" w:rsidP="007F4E06"/>
          <w:p w14:paraId="422B2878" w14:textId="77777777" w:rsidR="0070069D" w:rsidRDefault="0070069D" w:rsidP="007F4E06"/>
          <w:p w14:paraId="0CBC57AB" w14:textId="77777777" w:rsidR="0070069D" w:rsidRDefault="0070069D" w:rsidP="007F4E06"/>
          <w:p w14:paraId="307BE6F5" w14:textId="77777777" w:rsidR="0070069D" w:rsidRDefault="0070069D" w:rsidP="007F4E06"/>
          <w:p w14:paraId="6AD083DB" w14:textId="7C393B8C" w:rsidR="0070069D" w:rsidRPr="0070069D" w:rsidRDefault="0070069D" w:rsidP="007F4E06"/>
        </w:tc>
      </w:tr>
      <w:tr w:rsidR="005D0C23" w14:paraId="746013CE" w14:textId="5063F867" w:rsidTr="002C7677">
        <w:tc>
          <w:tcPr>
            <w:tcW w:w="2538" w:type="dxa"/>
          </w:tcPr>
          <w:p w14:paraId="62E77013" w14:textId="0CA6EA0F" w:rsidR="005D0C23" w:rsidRDefault="0076760D" w:rsidP="007F4E06">
            <w:r>
              <w:lastRenderedPageBreak/>
              <w:t>4</w:t>
            </w:r>
            <w:r w:rsidR="005D0C23">
              <w:t>.  Measure the temperature of the solution.</w:t>
            </w:r>
          </w:p>
          <w:p w14:paraId="63C3850F" w14:textId="77777777" w:rsidR="005D0C23" w:rsidRDefault="005D0C23" w:rsidP="007F4E06"/>
          <w:p w14:paraId="3172B703" w14:textId="4BF8DC86" w:rsidR="005D0C23" w:rsidRDefault="005D0C23" w:rsidP="007F4E06"/>
        </w:tc>
        <w:tc>
          <w:tcPr>
            <w:tcW w:w="10170" w:type="dxa"/>
            <w:gridSpan w:val="3"/>
          </w:tcPr>
          <w:p w14:paraId="263D74E4" w14:textId="0A26AC72" w:rsidR="005D0C23" w:rsidRDefault="005D0C23" w:rsidP="007F4E06">
            <w:r>
              <w:t>Record the temperature.</w:t>
            </w:r>
          </w:p>
        </w:tc>
      </w:tr>
      <w:tr w:rsidR="00627105" w14:paraId="6B7F7E9D" w14:textId="1EBA10C4" w:rsidTr="002C7677">
        <w:tc>
          <w:tcPr>
            <w:tcW w:w="2538" w:type="dxa"/>
          </w:tcPr>
          <w:p w14:paraId="1F44162E" w14:textId="6A005B3F" w:rsidR="00627105" w:rsidRDefault="0076760D" w:rsidP="007F4E06">
            <w:r>
              <w:t>5</w:t>
            </w:r>
            <w:r w:rsidR="00627105">
              <w:t xml:space="preserve">.  Loosely roll </w:t>
            </w:r>
            <w:r>
              <w:t>a</w:t>
            </w:r>
            <w:r w:rsidR="00627105">
              <w:t xml:space="preserve"> piece of </w:t>
            </w:r>
            <w:r>
              <w:t xml:space="preserve">3 cm x 3 cm </w:t>
            </w:r>
            <w:r w:rsidR="00627105">
              <w:t>aluminum foil.</w:t>
            </w:r>
          </w:p>
          <w:p w14:paraId="1213ACD1" w14:textId="77777777" w:rsidR="00627105" w:rsidRDefault="00627105" w:rsidP="007F4E06"/>
          <w:p w14:paraId="17D99A0E" w14:textId="77777777" w:rsidR="00627105" w:rsidRDefault="00627105" w:rsidP="007F4E06"/>
          <w:p w14:paraId="37F3A18D" w14:textId="2530EB3B" w:rsidR="00627105" w:rsidRDefault="00627105" w:rsidP="007F4E06"/>
        </w:tc>
        <w:tc>
          <w:tcPr>
            <w:tcW w:w="2680" w:type="dxa"/>
          </w:tcPr>
          <w:p w14:paraId="18896F4C" w14:textId="77777777" w:rsidR="00627105" w:rsidRDefault="00627105" w:rsidP="007F4E06"/>
        </w:tc>
        <w:tc>
          <w:tcPr>
            <w:tcW w:w="3620" w:type="dxa"/>
          </w:tcPr>
          <w:p w14:paraId="1DB4160A" w14:textId="1396F494" w:rsidR="00627105" w:rsidRDefault="005D0C23" w:rsidP="007F4E06">
            <w:r>
              <w:t>solid aluminum</w:t>
            </w:r>
          </w:p>
        </w:tc>
        <w:tc>
          <w:tcPr>
            <w:tcW w:w="3870" w:type="dxa"/>
          </w:tcPr>
          <w:p w14:paraId="6322030C" w14:textId="36BF3A7F" w:rsidR="00627105" w:rsidRDefault="005D0C23" w:rsidP="007F4E06">
            <w:r>
              <w:t>Particle view drawing</w:t>
            </w:r>
          </w:p>
        </w:tc>
      </w:tr>
      <w:tr w:rsidR="005D0C23" w14:paraId="7A5B5596" w14:textId="2ADBC704" w:rsidTr="002C7677">
        <w:tc>
          <w:tcPr>
            <w:tcW w:w="2538" w:type="dxa"/>
            <w:vMerge w:val="restart"/>
          </w:tcPr>
          <w:p w14:paraId="53314186" w14:textId="2762DBD3" w:rsidR="005D0C23" w:rsidRDefault="0076760D" w:rsidP="007F4E06">
            <w:r>
              <w:t>6</w:t>
            </w:r>
            <w:r w:rsidR="005D0C23">
              <w:t>.  Place aluminum foil in</w:t>
            </w:r>
            <w:r w:rsidR="006A1BC6">
              <w:t>side beaker of dissolved copper</w:t>
            </w:r>
            <w:r w:rsidR="005D0C23">
              <w:t>(II) chloride.</w:t>
            </w:r>
          </w:p>
          <w:p w14:paraId="15293C3B" w14:textId="60BCF526" w:rsidR="005D0C23" w:rsidRDefault="005D0C23" w:rsidP="007F4E06"/>
        </w:tc>
        <w:tc>
          <w:tcPr>
            <w:tcW w:w="2680" w:type="dxa"/>
            <w:vMerge w:val="restart"/>
          </w:tcPr>
          <w:p w14:paraId="69F86C30" w14:textId="77777777" w:rsidR="005D0C23" w:rsidRDefault="005D0C23" w:rsidP="007F4E06"/>
        </w:tc>
        <w:tc>
          <w:tcPr>
            <w:tcW w:w="3620" w:type="dxa"/>
          </w:tcPr>
          <w:p w14:paraId="036A47C7" w14:textId="77777777" w:rsidR="005D0C23" w:rsidRDefault="005D0C23" w:rsidP="007F4E06">
            <w:r>
              <w:t>solid copper</w:t>
            </w:r>
          </w:p>
          <w:p w14:paraId="1F505C3C" w14:textId="77777777" w:rsidR="005D0C23" w:rsidRDefault="005D0C23" w:rsidP="007F4E06"/>
          <w:p w14:paraId="68EF3373" w14:textId="77777777" w:rsidR="005D0C23" w:rsidRDefault="005D0C23" w:rsidP="007F4E06"/>
          <w:p w14:paraId="3B95B1D2" w14:textId="77777777" w:rsidR="005D0C23" w:rsidRDefault="005D0C23" w:rsidP="007F4E06"/>
          <w:p w14:paraId="4068378D" w14:textId="1BB227F0" w:rsidR="005D0C23" w:rsidRDefault="005D0C23" w:rsidP="007F4E06"/>
        </w:tc>
        <w:tc>
          <w:tcPr>
            <w:tcW w:w="3870" w:type="dxa"/>
          </w:tcPr>
          <w:p w14:paraId="4C6EAE42" w14:textId="01BE24D7" w:rsidR="005D0C23" w:rsidRDefault="006A1BC6" w:rsidP="007F4E06">
            <w:r>
              <w:t>Particle view drawing</w:t>
            </w:r>
          </w:p>
        </w:tc>
      </w:tr>
      <w:tr w:rsidR="005D0C23" w14:paraId="0A5F1606" w14:textId="77777777" w:rsidTr="002C7677">
        <w:tc>
          <w:tcPr>
            <w:tcW w:w="2538" w:type="dxa"/>
            <w:vMerge/>
          </w:tcPr>
          <w:p w14:paraId="66E3824B" w14:textId="77777777" w:rsidR="005D0C23" w:rsidRDefault="005D0C23" w:rsidP="007F4E06"/>
        </w:tc>
        <w:tc>
          <w:tcPr>
            <w:tcW w:w="2680" w:type="dxa"/>
            <w:vMerge/>
          </w:tcPr>
          <w:p w14:paraId="410A5FE2" w14:textId="77777777" w:rsidR="005D0C23" w:rsidRDefault="005D0C23" w:rsidP="007F4E06"/>
        </w:tc>
        <w:tc>
          <w:tcPr>
            <w:tcW w:w="3620" w:type="dxa"/>
          </w:tcPr>
          <w:p w14:paraId="389E3814" w14:textId="16DEB7C6" w:rsidR="005D0C23" w:rsidRDefault="005D0C23" w:rsidP="007F4E06">
            <w:r>
              <w:t>aqueous aluminum chloride</w:t>
            </w:r>
          </w:p>
          <w:p w14:paraId="28DA3381" w14:textId="77777777" w:rsidR="005D0C23" w:rsidRDefault="005D0C23" w:rsidP="007F4E06"/>
          <w:p w14:paraId="55F6A657" w14:textId="77777777" w:rsidR="005D0C23" w:rsidRDefault="005D0C23" w:rsidP="007F4E06"/>
          <w:p w14:paraId="72584692" w14:textId="77777777" w:rsidR="005D0C23" w:rsidRDefault="005D0C23" w:rsidP="007F4E06"/>
          <w:p w14:paraId="75C61676" w14:textId="77777777" w:rsidR="0076760D" w:rsidRDefault="0076760D" w:rsidP="007F4E06"/>
          <w:p w14:paraId="460D4129" w14:textId="77777777" w:rsidR="005D0C23" w:rsidRDefault="005D0C23" w:rsidP="007F4E06"/>
        </w:tc>
        <w:tc>
          <w:tcPr>
            <w:tcW w:w="3870" w:type="dxa"/>
          </w:tcPr>
          <w:p w14:paraId="0589967E" w14:textId="7697F191" w:rsidR="005D0C23" w:rsidRDefault="006A1BC6" w:rsidP="007F4E06">
            <w:r>
              <w:t>Particle view drawing</w:t>
            </w:r>
          </w:p>
        </w:tc>
      </w:tr>
      <w:tr w:rsidR="006A1BC6" w14:paraId="131CCE97" w14:textId="4D1FF098" w:rsidTr="002C7677">
        <w:tc>
          <w:tcPr>
            <w:tcW w:w="2538" w:type="dxa"/>
            <w:vMerge w:val="restart"/>
          </w:tcPr>
          <w:p w14:paraId="08EE89A7" w14:textId="5FFA0EBD" w:rsidR="006A1BC6" w:rsidRDefault="0076760D" w:rsidP="007F4E06">
            <w:r>
              <w:t>7</w:t>
            </w:r>
            <w:r w:rsidR="006A1BC6">
              <w:t>.  Measure the temperature of the mixture.</w:t>
            </w:r>
          </w:p>
          <w:p w14:paraId="42238942" w14:textId="77777777" w:rsidR="006A1BC6" w:rsidRDefault="006A1BC6" w:rsidP="007F4E06"/>
          <w:p w14:paraId="1CEF47C4" w14:textId="4C158DEB" w:rsidR="006A1BC6" w:rsidRDefault="006A1BC6" w:rsidP="007F4E06"/>
        </w:tc>
        <w:tc>
          <w:tcPr>
            <w:tcW w:w="10170" w:type="dxa"/>
            <w:gridSpan w:val="3"/>
          </w:tcPr>
          <w:p w14:paraId="3D8CBFBB" w14:textId="77777777" w:rsidR="006A1BC6" w:rsidRDefault="006A1BC6" w:rsidP="007F4E06">
            <w:r>
              <w:t xml:space="preserve">Record the temperature.  </w:t>
            </w:r>
          </w:p>
          <w:p w14:paraId="5BA43DFA" w14:textId="77777777" w:rsidR="006A1BC6" w:rsidRDefault="006A1BC6" w:rsidP="007F4E06"/>
          <w:p w14:paraId="5D5DD028" w14:textId="255483E4" w:rsidR="006A1BC6" w:rsidRDefault="006A1BC6" w:rsidP="007F4E06"/>
        </w:tc>
      </w:tr>
      <w:tr w:rsidR="006A1BC6" w14:paraId="644CF7D9" w14:textId="77777777" w:rsidTr="002C7677">
        <w:tc>
          <w:tcPr>
            <w:tcW w:w="2538" w:type="dxa"/>
            <w:vMerge/>
          </w:tcPr>
          <w:p w14:paraId="38505131" w14:textId="77777777" w:rsidR="006A1BC6" w:rsidRDefault="006A1BC6" w:rsidP="007F4E06"/>
        </w:tc>
        <w:tc>
          <w:tcPr>
            <w:tcW w:w="10170" w:type="dxa"/>
            <w:gridSpan w:val="3"/>
          </w:tcPr>
          <w:p w14:paraId="2EF2E373" w14:textId="77777777" w:rsidR="006A1BC6" w:rsidRDefault="006A1BC6" w:rsidP="007F4E06">
            <w:r>
              <w:t>Is the reaction endothermic or exothermic?  Explain.</w:t>
            </w:r>
          </w:p>
          <w:p w14:paraId="370C7A09" w14:textId="77777777" w:rsidR="006A1BC6" w:rsidRDefault="006A1BC6" w:rsidP="007F4E06"/>
          <w:p w14:paraId="60EA7E71" w14:textId="77777777" w:rsidR="006A1BC6" w:rsidRDefault="006A1BC6" w:rsidP="007F4E06"/>
          <w:p w14:paraId="1F01A72B" w14:textId="77777777" w:rsidR="0076760D" w:rsidRDefault="0076760D" w:rsidP="007F4E06"/>
          <w:p w14:paraId="7C47A9E0" w14:textId="77CD3B3C" w:rsidR="0076760D" w:rsidRDefault="0076760D" w:rsidP="007F4E06"/>
        </w:tc>
      </w:tr>
      <w:tr w:rsidR="006A1BC6" w14:paraId="530F5D3D" w14:textId="77777777" w:rsidTr="002C7677">
        <w:tc>
          <w:tcPr>
            <w:tcW w:w="2538" w:type="dxa"/>
          </w:tcPr>
          <w:p w14:paraId="298900A6" w14:textId="024A5784" w:rsidR="006A1BC6" w:rsidRDefault="0076760D" w:rsidP="007F4E06">
            <w:r>
              <w:t>8</w:t>
            </w:r>
            <w:r w:rsidR="006A1BC6">
              <w:t xml:space="preserve">.  </w:t>
            </w:r>
            <w:r>
              <w:t>Separate the copper by filtration.</w:t>
            </w:r>
          </w:p>
          <w:p w14:paraId="09D3E471" w14:textId="77777777" w:rsidR="0076760D" w:rsidRDefault="0076760D" w:rsidP="007F4E06">
            <w:r>
              <w:t>Wash the copper with distilled water.</w:t>
            </w:r>
          </w:p>
          <w:p w14:paraId="20EF6CB7" w14:textId="77777777" w:rsidR="001D4613" w:rsidRDefault="001D4613" w:rsidP="007F4E06"/>
          <w:p w14:paraId="0085973F" w14:textId="77777777" w:rsidR="001D4613" w:rsidRDefault="001D4613" w:rsidP="007F4E06">
            <w:r>
              <w:t>Spread some copper on the back of a porcelain spot plate.</w:t>
            </w:r>
          </w:p>
          <w:p w14:paraId="1C370CA7" w14:textId="73FD34BC" w:rsidR="001D4613" w:rsidRDefault="001D4613" w:rsidP="007F4E06">
            <w:r>
              <w:t>Observe,</w:t>
            </w:r>
            <w:bookmarkStart w:id="0" w:name="_GoBack"/>
            <w:bookmarkEnd w:id="0"/>
          </w:p>
        </w:tc>
        <w:tc>
          <w:tcPr>
            <w:tcW w:w="10170" w:type="dxa"/>
            <w:gridSpan w:val="3"/>
          </w:tcPr>
          <w:p w14:paraId="4B58A7C0" w14:textId="77777777" w:rsidR="006A1BC6" w:rsidRDefault="0076760D" w:rsidP="007F4E06">
            <w:r>
              <w:t>Make a labeled sketch of your filtration set up.</w:t>
            </w:r>
          </w:p>
          <w:p w14:paraId="23284665" w14:textId="77777777" w:rsidR="0076760D" w:rsidRDefault="0076760D" w:rsidP="007F4E06"/>
          <w:p w14:paraId="5B215BC5" w14:textId="77777777" w:rsidR="0076760D" w:rsidRDefault="0076760D" w:rsidP="007F4E06"/>
          <w:p w14:paraId="29CA6E8F" w14:textId="77777777" w:rsidR="0076760D" w:rsidRDefault="0076760D" w:rsidP="007F4E06"/>
          <w:p w14:paraId="56001D32" w14:textId="77777777" w:rsidR="0076760D" w:rsidRDefault="0076760D" w:rsidP="007F4E06"/>
          <w:p w14:paraId="5D6CD84F" w14:textId="77777777" w:rsidR="0076760D" w:rsidRDefault="0076760D" w:rsidP="007F4E06"/>
          <w:p w14:paraId="33B3440A" w14:textId="77777777" w:rsidR="0076760D" w:rsidRDefault="0076760D" w:rsidP="007F4E06"/>
          <w:p w14:paraId="7F45F857" w14:textId="77777777" w:rsidR="0076760D" w:rsidRDefault="0076760D" w:rsidP="007F4E06"/>
          <w:p w14:paraId="6C7DD0B5" w14:textId="77777777" w:rsidR="0076760D" w:rsidRDefault="0076760D" w:rsidP="007F4E06"/>
          <w:p w14:paraId="06ED2775" w14:textId="25D97CF3" w:rsidR="0076760D" w:rsidRDefault="0076760D" w:rsidP="007F4E06"/>
        </w:tc>
      </w:tr>
      <w:tr w:rsidR="0076760D" w14:paraId="54B738F8" w14:textId="77777777" w:rsidTr="002C7677">
        <w:tc>
          <w:tcPr>
            <w:tcW w:w="2538" w:type="dxa"/>
          </w:tcPr>
          <w:p w14:paraId="141166E0" w14:textId="790C1E12" w:rsidR="0076760D" w:rsidRDefault="0076760D" w:rsidP="007F4E06">
            <w:r>
              <w:t xml:space="preserve">9.  Clean up.  </w:t>
            </w:r>
          </w:p>
          <w:p w14:paraId="3F46CB5D" w14:textId="093E57D3" w:rsidR="0076760D" w:rsidRDefault="0076760D" w:rsidP="0076760D">
            <w:pPr>
              <w:pStyle w:val="ListParagraph"/>
            </w:pPr>
          </w:p>
        </w:tc>
        <w:tc>
          <w:tcPr>
            <w:tcW w:w="10170" w:type="dxa"/>
            <w:gridSpan w:val="3"/>
          </w:tcPr>
          <w:p w14:paraId="37BBEBEE" w14:textId="77777777" w:rsidR="0076760D" w:rsidRDefault="0076760D" w:rsidP="0076760D">
            <w:pPr>
              <w:pStyle w:val="ListParagraph"/>
              <w:numPr>
                <w:ilvl w:val="0"/>
                <w:numId w:val="6"/>
              </w:numPr>
            </w:pPr>
            <w:r>
              <w:t>Pour solution with excess metal ions into the waste container.</w:t>
            </w:r>
          </w:p>
          <w:p w14:paraId="25FC4268" w14:textId="77777777" w:rsidR="0076760D" w:rsidRDefault="0076760D" w:rsidP="0076760D">
            <w:pPr>
              <w:pStyle w:val="ListParagraph"/>
              <w:numPr>
                <w:ilvl w:val="0"/>
                <w:numId w:val="6"/>
              </w:numPr>
            </w:pPr>
            <w:r>
              <w:t>Scrape copper into marked container.</w:t>
            </w:r>
          </w:p>
          <w:p w14:paraId="19F485A1" w14:textId="598C5769" w:rsidR="0076760D" w:rsidRDefault="0076760D" w:rsidP="0076760D">
            <w:pPr>
              <w:pStyle w:val="ListParagraph"/>
              <w:numPr>
                <w:ilvl w:val="0"/>
                <w:numId w:val="6"/>
              </w:numPr>
            </w:pPr>
            <w:r>
              <w:t>Clean, dry and return all equipment.</w:t>
            </w:r>
          </w:p>
        </w:tc>
      </w:tr>
    </w:tbl>
    <w:p w14:paraId="7B4C1D4A" w14:textId="77777777" w:rsidR="007F4E06" w:rsidRDefault="007F4E06" w:rsidP="007F4E06"/>
    <w:p w14:paraId="6B9BFDBE" w14:textId="31BCADC9" w:rsidR="0029150A" w:rsidRPr="0076760D" w:rsidRDefault="0076760D" w:rsidP="00943ECA">
      <w:pPr>
        <w:spacing w:line="360" w:lineRule="auto"/>
        <w:rPr>
          <w:b/>
        </w:rPr>
      </w:pPr>
      <w:r w:rsidRPr="0076760D">
        <w:rPr>
          <w:b/>
        </w:rPr>
        <w:t>Post-activity Questions</w:t>
      </w:r>
    </w:p>
    <w:p w14:paraId="5A624A53" w14:textId="02461065" w:rsidR="0029150A" w:rsidRDefault="006A1BC6" w:rsidP="00943ECA">
      <w:pPr>
        <w:spacing w:line="360" w:lineRule="auto"/>
      </w:pPr>
      <w:r>
        <w:t xml:space="preserve">1.  </w:t>
      </w:r>
      <w:r w:rsidR="004D011F">
        <w:t>Write</w:t>
      </w:r>
      <w:r>
        <w:t xml:space="preserve"> a</w:t>
      </w:r>
      <w:r w:rsidR="004D011F">
        <w:t xml:space="preserve"> balanced net ionic e</w:t>
      </w:r>
      <w:r>
        <w:t>quation</w:t>
      </w:r>
      <w:r w:rsidR="004D011F">
        <w:t xml:space="preserve"> for each description.</w:t>
      </w:r>
      <w:r w:rsidR="0076760D">
        <w:t xml:space="preserve">  Include phases.</w:t>
      </w:r>
    </w:p>
    <w:p w14:paraId="13507C7E" w14:textId="360B0C2D" w:rsidR="004D011F" w:rsidRDefault="004D011F" w:rsidP="006A1BC6">
      <w:pPr>
        <w:pStyle w:val="ListParagraph"/>
        <w:numPr>
          <w:ilvl w:val="0"/>
          <w:numId w:val="5"/>
        </w:numPr>
        <w:spacing w:line="360" w:lineRule="auto"/>
      </w:pPr>
      <w:r>
        <w:t>Dissolving solid copper(II) chloride in water.</w:t>
      </w:r>
    </w:p>
    <w:p w14:paraId="2E63BF94" w14:textId="77777777" w:rsidR="0076760D" w:rsidRDefault="0076760D" w:rsidP="0076760D">
      <w:pPr>
        <w:spacing w:line="360" w:lineRule="auto"/>
      </w:pPr>
    </w:p>
    <w:p w14:paraId="11C4A812" w14:textId="62E171CB" w:rsidR="004D011F" w:rsidRDefault="004D011F" w:rsidP="006A1BC6">
      <w:pPr>
        <w:pStyle w:val="ListParagraph"/>
        <w:numPr>
          <w:ilvl w:val="0"/>
          <w:numId w:val="5"/>
        </w:numPr>
        <w:spacing w:line="360" w:lineRule="auto"/>
      </w:pPr>
      <w:r>
        <w:t>Forming the complex ion tetrachlorocuprate(II) from the monatomic ions in aqueous solution.</w:t>
      </w:r>
    </w:p>
    <w:p w14:paraId="559A210B" w14:textId="77777777" w:rsidR="0076760D" w:rsidRDefault="0076760D" w:rsidP="0076760D">
      <w:pPr>
        <w:spacing w:line="360" w:lineRule="auto"/>
      </w:pPr>
    </w:p>
    <w:p w14:paraId="12124B5A" w14:textId="495CCC98" w:rsidR="004D011F" w:rsidRDefault="004D011F" w:rsidP="006A1BC6">
      <w:pPr>
        <w:pStyle w:val="ListParagraph"/>
        <w:numPr>
          <w:ilvl w:val="0"/>
          <w:numId w:val="5"/>
        </w:numPr>
        <w:spacing w:line="360" w:lineRule="auto"/>
      </w:pPr>
      <w:r>
        <w:t>Forming the complex ion hexaaquacopper(II) from the copper(II) ion and water.</w:t>
      </w:r>
    </w:p>
    <w:p w14:paraId="54EFB082" w14:textId="77777777" w:rsidR="0076760D" w:rsidRDefault="0076760D" w:rsidP="0076760D">
      <w:pPr>
        <w:spacing w:line="360" w:lineRule="auto"/>
      </w:pPr>
    </w:p>
    <w:p w14:paraId="32201A68" w14:textId="77777777" w:rsidR="005D0C23" w:rsidRDefault="004D011F" w:rsidP="006A1BC6">
      <w:pPr>
        <w:pStyle w:val="ListParagraph"/>
        <w:numPr>
          <w:ilvl w:val="0"/>
          <w:numId w:val="5"/>
        </w:numPr>
        <w:spacing w:line="360" w:lineRule="auto"/>
      </w:pPr>
      <w:r>
        <w:t>The ligand exchange (ligand substitution) reaction in which</w:t>
      </w:r>
      <w:r w:rsidR="005D0C23">
        <w:t xml:space="preserve"> tetrachlorocuprate(II)</w:t>
      </w:r>
      <w:r>
        <w:t xml:space="preserve"> changes to </w:t>
      </w:r>
      <w:r w:rsidR="005D0C23">
        <w:t>hexaaquacopper(II).</w:t>
      </w:r>
    </w:p>
    <w:p w14:paraId="10CF2BFA" w14:textId="77777777" w:rsidR="0076760D" w:rsidRDefault="0076760D" w:rsidP="0076760D">
      <w:pPr>
        <w:spacing w:line="360" w:lineRule="auto"/>
      </w:pPr>
    </w:p>
    <w:p w14:paraId="78F6335A" w14:textId="73C493AC" w:rsidR="0076760D" w:rsidRDefault="0070069D" w:rsidP="0076760D">
      <w:pPr>
        <w:pStyle w:val="ListParagraph"/>
        <w:numPr>
          <w:ilvl w:val="0"/>
          <w:numId w:val="5"/>
        </w:numPr>
        <w:spacing w:line="360" w:lineRule="auto"/>
      </w:pPr>
      <w:r>
        <w:t xml:space="preserve">Redox reaction between </w:t>
      </w:r>
      <w:r w:rsidR="005D0C23">
        <w:t>aqueous copper(II) and solid aluminum.</w:t>
      </w:r>
    </w:p>
    <w:p w14:paraId="21A400B1" w14:textId="77777777" w:rsidR="00101D0D" w:rsidRDefault="006A1BC6" w:rsidP="006A1BC6">
      <w:pPr>
        <w:spacing w:line="360" w:lineRule="auto"/>
      </w:pPr>
      <w:r>
        <w:t xml:space="preserve">2.  </w:t>
      </w:r>
      <w:r w:rsidR="005D0C23">
        <w:t>Make a particle view drawing of the</w:t>
      </w:r>
      <w:r w:rsidR="00B307FC">
        <w:t xml:space="preserve"> results of the</w:t>
      </w:r>
      <w:r w:rsidR="00A05FB1">
        <w:t xml:space="preserve"> </w:t>
      </w:r>
      <w:r w:rsidR="005D0C23">
        <w:t>reaction</w:t>
      </w:r>
      <w:r w:rsidR="00A05FB1">
        <w:t xml:space="preserve"> between aqueous copper(II) chloride and aluminum foil</w:t>
      </w:r>
      <w:r w:rsidR="005D0C23">
        <w:t>.</w:t>
      </w:r>
      <w:r w:rsidR="00101D0D">
        <w:t xml:space="preserve">  </w:t>
      </w:r>
    </w:p>
    <w:p w14:paraId="7FE1D179" w14:textId="4992EE3B" w:rsidR="005D0C23" w:rsidRDefault="00101D0D" w:rsidP="006A1BC6">
      <w:pPr>
        <w:spacing w:line="360" w:lineRule="auto"/>
      </w:pPr>
      <w:r>
        <w:t xml:space="preserve">         Key:</w:t>
      </w:r>
    </w:p>
    <w:p w14:paraId="75373947" w14:textId="60C45C2C" w:rsidR="005D7B0A" w:rsidRDefault="006821A6" w:rsidP="006821A6">
      <w:pPr>
        <w:spacing w:line="360" w:lineRule="auto"/>
        <w:jc w:val="center"/>
      </w:pPr>
      <w:r w:rsidRPr="00267267">
        <w:rPr>
          <w:rFonts w:ascii="Times New Roman" w:hAnsi="Times New Roman"/>
          <w:noProof/>
        </w:rPr>
        <w:drawing>
          <wp:inline distT="0" distB="0" distL="0" distR="0" wp14:anchorId="6810E9CF" wp14:editId="6BE6A4A1">
            <wp:extent cx="2190750" cy="2309169"/>
            <wp:effectExtent l="19050" t="0" r="0" b="0"/>
            <wp:docPr id="5" name="Picture 3" descr="http://www.quartzlabware.com/catalog/images/diagrams/flaredbeak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artzlabware.com/catalog/images/diagrams/flaredbeaker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0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D3C39" w14:textId="4C3DA9D8" w:rsidR="005D7B0A" w:rsidRDefault="006A1BC6" w:rsidP="00943ECA">
      <w:pPr>
        <w:spacing w:line="360" w:lineRule="auto"/>
      </w:pPr>
      <w:r>
        <w:t xml:space="preserve">3.  </w:t>
      </w:r>
      <w:r w:rsidR="005D7B0A">
        <w:t xml:space="preserve">Explain where the copper metal you get at the end of the reaction comes from? </w:t>
      </w:r>
    </w:p>
    <w:p w14:paraId="1E7A8045" w14:textId="77777777" w:rsidR="006821A6" w:rsidRDefault="006821A6" w:rsidP="00943ECA">
      <w:pPr>
        <w:spacing w:line="360" w:lineRule="auto"/>
      </w:pPr>
    </w:p>
    <w:p w14:paraId="5C978AD7" w14:textId="77777777" w:rsidR="006821A6" w:rsidRDefault="006821A6" w:rsidP="00943ECA">
      <w:pPr>
        <w:spacing w:line="360" w:lineRule="auto"/>
      </w:pPr>
    </w:p>
    <w:p w14:paraId="313253FF" w14:textId="450185FE" w:rsidR="004D011F" w:rsidRDefault="006821A6" w:rsidP="00943ECA">
      <w:pPr>
        <w:spacing w:line="360" w:lineRule="auto"/>
      </w:pPr>
      <w:r>
        <w:t xml:space="preserve">4.  </w:t>
      </w:r>
      <w:r w:rsidR="005D7B0A">
        <w:t xml:space="preserve">Why do you think this activity is called the copper robber? </w:t>
      </w:r>
    </w:p>
    <w:p w14:paraId="6725157E" w14:textId="77777777" w:rsidR="0070069D" w:rsidRDefault="0070069D" w:rsidP="00943ECA">
      <w:pPr>
        <w:spacing w:line="360" w:lineRule="auto"/>
      </w:pPr>
    </w:p>
    <w:p w14:paraId="57622824" w14:textId="77777777" w:rsidR="00101D0D" w:rsidRDefault="00101D0D" w:rsidP="00943ECA">
      <w:pPr>
        <w:spacing w:line="360" w:lineRule="auto"/>
      </w:pPr>
    </w:p>
    <w:p w14:paraId="3530CC02" w14:textId="311865CC" w:rsidR="0070069D" w:rsidRDefault="0070069D" w:rsidP="00101D0D">
      <w:r>
        <w:t>5.  The aqueous complex ion tetrachlorocuprate(II) is yellow while hexaaquacopper(II) is blue.  In procedure #2, when CuCl</w:t>
      </w:r>
      <w:r w:rsidRPr="0070069D">
        <w:rPr>
          <w:vertAlign w:val="subscript"/>
        </w:rPr>
        <w:t xml:space="preserve">2 </w:t>
      </w:r>
      <w:r>
        <w:t xml:space="preserve">is dissolved in water the mixture looks green.  Explain. </w:t>
      </w:r>
    </w:p>
    <w:p w14:paraId="2110DAED" w14:textId="77777777" w:rsidR="00101D0D" w:rsidRDefault="00101D0D" w:rsidP="00101D0D"/>
    <w:p w14:paraId="24CA2A0C" w14:textId="77777777" w:rsidR="00101D0D" w:rsidRDefault="00101D0D" w:rsidP="00101D0D"/>
    <w:sectPr w:rsidR="00101D0D" w:rsidSect="00627105">
      <w:head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68B29" w14:textId="77777777" w:rsidR="0070069D" w:rsidRDefault="0070069D" w:rsidP="00EF16B1">
      <w:r>
        <w:separator/>
      </w:r>
    </w:p>
  </w:endnote>
  <w:endnote w:type="continuationSeparator" w:id="0">
    <w:p w14:paraId="6AFC0910" w14:textId="77777777" w:rsidR="0070069D" w:rsidRDefault="0070069D" w:rsidP="00EF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E3198" w14:textId="77777777" w:rsidR="0070069D" w:rsidRDefault="0070069D" w:rsidP="00EF16B1">
      <w:r>
        <w:separator/>
      </w:r>
    </w:p>
  </w:footnote>
  <w:footnote w:type="continuationSeparator" w:id="0">
    <w:p w14:paraId="1EE46EDA" w14:textId="77777777" w:rsidR="0070069D" w:rsidRDefault="0070069D" w:rsidP="00EF1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D501" w14:textId="26FA7A2C" w:rsidR="0070069D" w:rsidRDefault="0070069D">
    <w:pPr>
      <w:pStyle w:val="Header"/>
    </w:pPr>
    <w:r>
      <w:t>Name______________________________________________________Block__________Date____________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956"/>
    <w:multiLevelType w:val="hybridMultilevel"/>
    <w:tmpl w:val="1468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5FBB"/>
    <w:multiLevelType w:val="hybridMultilevel"/>
    <w:tmpl w:val="C842402E"/>
    <w:lvl w:ilvl="0" w:tplc="16CCF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C0687"/>
    <w:multiLevelType w:val="hybridMultilevel"/>
    <w:tmpl w:val="2FA2BB06"/>
    <w:lvl w:ilvl="0" w:tplc="C1B61F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F0B88"/>
    <w:multiLevelType w:val="multilevel"/>
    <w:tmpl w:val="0198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F737F"/>
    <w:multiLevelType w:val="multilevel"/>
    <w:tmpl w:val="4B9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46AED"/>
    <w:multiLevelType w:val="multilevel"/>
    <w:tmpl w:val="8F5C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E61E8"/>
    <w:multiLevelType w:val="hybridMultilevel"/>
    <w:tmpl w:val="EF7E7132"/>
    <w:lvl w:ilvl="0" w:tplc="16CC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205E"/>
    <w:multiLevelType w:val="hybridMultilevel"/>
    <w:tmpl w:val="6270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6FF"/>
    <w:multiLevelType w:val="hybridMultilevel"/>
    <w:tmpl w:val="055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0A"/>
    <w:rsid w:val="000F4443"/>
    <w:rsid w:val="00101D0D"/>
    <w:rsid w:val="00131C14"/>
    <w:rsid w:val="001D4613"/>
    <w:rsid w:val="001E44C3"/>
    <w:rsid w:val="00222E5A"/>
    <w:rsid w:val="0029150A"/>
    <w:rsid w:val="002C7677"/>
    <w:rsid w:val="003A36F9"/>
    <w:rsid w:val="00496C31"/>
    <w:rsid w:val="004D011F"/>
    <w:rsid w:val="005A76C0"/>
    <w:rsid w:val="005D0C23"/>
    <w:rsid w:val="005D7B0A"/>
    <w:rsid w:val="00602AD0"/>
    <w:rsid w:val="00627105"/>
    <w:rsid w:val="006821A6"/>
    <w:rsid w:val="006825CE"/>
    <w:rsid w:val="006A1BC6"/>
    <w:rsid w:val="0070069D"/>
    <w:rsid w:val="00746D1D"/>
    <w:rsid w:val="0076760D"/>
    <w:rsid w:val="007F4E06"/>
    <w:rsid w:val="008002BD"/>
    <w:rsid w:val="00881030"/>
    <w:rsid w:val="00893107"/>
    <w:rsid w:val="00943ECA"/>
    <w:rsid w:val="00A05FB1"/>
    <w:rsid w:val="00A671E1"/>
    <w:rsid w:val="00B307FC"/>
    <w:rsid w:val="00BA77D4"/>
    <w:rsid w:val="00C122AF"/>
    <w:rsid w:val="00C37319"/>
    <w:rsid w:val="00CA24F1"/>
    <w:rsid w:val="00D9017F"/>
    <w:rsid w:val="00DF6407"/>
    <w:rsid w:val="00EF16B1"/>
    <w:rsid w:val="00F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08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6B1"/>
  </w:style>
  <w:style w:type="paragraph" w:styleId="Footer">
    <w:name w:val="footer"/>
    <w:basedOn w:val="Normal"/>
    <w:link w:val="FooterChar"/>
    <w:uiPriority w:val="99"/>
    <w:unhideWhenUsed/>
    <w:rsid w:val="00EF1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6B1"/>
  </w:style>
  <w:style w:type="table" w:styleId="TableGrid">
    <w:name w:val="Table Grid"/>
    <w:basedOn w:val="TableNormal"/>
    <w:uiPriority w:val="59"/>
    <w:rsid w:val="0080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06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6B1"/>
  </w:style>
  <w:style w:type="paragraph" w:styleId="Footer">
    <w:name w:val="footer"/>
    <w:basedOn w:val="Normal"/>
    <w:link w:val="FooterChar"/>
    <w:uiPriority w:val="99"/>
    <w:unhideWhenUsed/>
    <w:rsid w:val="00EF1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6B1"/>
  </w:style>
  <w:style w:type="table" w:styleId="TableGrid">
    <w:name w:val="Table Grid"/>
    <w:basedOn w:val="TableNormal"/>
    <w:uiPriority w:val="59"/>
    <w:rsid w:val="0080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06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351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13</cp:revision>
  <cp:lastPrinted>2013-08-06T18:38:00Z</cp:lastPrinted>
  <dcterms:created xsi:type="dcterms:W3CDTF">2015-10-11T00:00:00Z</dcterms:created>
  <dcterms:modified xsi:type="dcterms:W3CDTF">2015-10-16T16:52:00Z</dcterms:modified>
</cp:coreProperties>
</file>