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1109E" w14:textId="20DECB8D" w:rsidR="00475BB9" w:rsidRPr="00CC38B1" w:rsidRDefault="00475BB9">
      <w:pPr>
        <w:rPr>
          <w:rFonts w:cs="Arial"/>
          <w:b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8"/>
        <w:gridCol w:w="1710"/>
      </w:tblGrid>
      <w:tr w:rsidR="00812E4B" w:rsidRPr="00FC6167" w14:paraId="4576D68B" w14:textId="77777777" w:rsidTr="0060294A">
        <w:trPr>
          <w:trHeight w:val="341"/>
        </w:trPr>
        <w:tc>
          <w:tcPr>
            <w:tcW w:w="7218" w:type="dxa"/>
            <w:shd w:val="clear" w:color="auto" w:fill="auto"/>
          </w:tcPr>
          <w:p w14:paraId="68C2B5C3" w14:textId="77777777" w:rsidR="00812E4B" w:rsidRPr="00FC6167" w:rsidRDefault="00812E4B">
            <w:pPr>
              <w:rPr>
                <w:rFonts w:cs="Arial"/>
                <w:b/>
              </w:rPr>
            </w:pPr>
            <w:r w:rsidRPr="00FC6167">
              <w:rPr>
                <w:rFonts w:cs="Arial"/>
                <w:b/>
              </w:rPr>
              <w:t>Homework</w:t>
            </w:r>
          </w:p>
        </w:tc>
        <w:tc>
          <w:tcPr>
            <w:tcW w:w="1710" w:type="dxa"/>
            <w:shd w:val="clear" w:color="auto" w:fill="auto"/>
          </w:tcPr>
          <w:p w14:paraId="10C3E00C" w14:textId="77777777" w:rsidR="00812E4B" w:rsidRPr="00FC6167" w:rsidRDefault="00812E4B" w:rsidP="00812E4B">
            <w:pPr>
              <w:ind w:left="482" w:right="-608" w:hanging="482"/>
              <w:rPr>
                <w:rFonts w:cs="Arial"/>
                <w:b/>
              </w:rPr>
            </w:pPr>
            <w:r w:rsidRPr="00FC6167">
              <w:rPr>
                <w:rFonts w:cs="Arial"/>
                <w:b/>
              </w:rPr>
              <w:t>HW Due</w:t>
            </w:r>
          </w:p>
        </w:tc>
      </w:tr>
      <w:tr w:rsidR="00FC6167" w:rsidRPr="00FC6167" w14:paraId="1445BBA5" w14:textId="77777777" w:rsidTr="0060294A">
        <w:tc>
          <w:tcPr>
            <w:tcW w:w="7218" w:type="dxa"/>
            <w:shd w:val="clear" w:color="auto" w:fill="auto"/>
          </w:tcPr>
          <w:p w14:paraId="55A74336" w14:textId="77777777" w:rsidR="00FC6167" w:rsidRPr="00FC6167" w:rsidRDefault="00FC6167" w:rsidP="0060294A">
            <w:pPr>
              <w:rPr>
                <w:rFonts w:cs="Arial"/>
              </w:rPr>
            </w:pPr>
            <w:r w:rsidRPr="00FC6167">
              <w:rPr>
                <w:rFonts w:cs="Arial"/>
              </w:rPr>
              <w:t xml:space="preserve">Begin reading Ch. 1 sec. 5 - 9. </w:t>
            </w:r>
          </w:p>
          <w:p w14:paraId="0CCA4490" w14:textId="38953BB8" w:rsidR="00FC6167" w:rsidRPr="00FC6167" w:rsidRDefault="00FC6167" w:rsidP="0060294A">
            <w:pPr>
              <w:rPr>
                <w:rFonts w:cs="Arial"/>
              </w:rPr>
            </w:pPr>
            <w:r w:rsidRPr="00FC6167">
              <w:rPr>
                <w:rFonts w:cs="Arial"/>
              </w:rPr>
              <w:t xml:space="preserve">Write 1 question per section related to the reading you have (for clarification or curiosity). Pace yourself to finish reading by </w:t>
            </w:r>
            <w:r w:rsidR="0017165A">
              <w:rPr>
                <w:rFonts w:cs="Arial"/>
              </w:rPr>
              <w:t>Oct. 15</w:t>
            </w:r>
            <w:r w:rsidRPr="00FC6167">
              <w:rPr>
                <w:rFonts w:cs="Arial"/>
              </w:rPr>
              <w:t>.</w:t>
            </w:r>
          </w:p>
          <w:p w14:paraId="46B508E7" w14:textId="77777777" w:rsidR="00FC6167" w:rsidRPr="00FC6167" w:rsidRDefault="00FC6167" w:rsidP="0060294A">
            <w:pPr>
              <w:rPr>
                <w:rFonts w:cs="Arial"/>
              </w:rPr>
            </w:pPr>
          </w:p>
          <w:p w14:paraId="5C3B1BF6" w14:textId="5020DBFB" w:rsidR="00FC6167" w:rsidRPr="00FC6167" w:rsidRDefault="00FC6167" w:rsidP="0060294A">
            <w:pPr>
              <w:rPr>
                <w:rFonts w:cs="Arial"/>
              </w:rPr>
            </w:pPr>
            <w:r w:rsidRPr="00FC6167">
              <w:rPr>
                <w:rFonts w:cs="Arial"/>
              </w:rPr>
              <w:t xml:space="preserve">As you are ready, for each section take notes, describe your favorite picture or graphic, summarize the big idea and create your own graphic organizer. </w:t>
            </w:r>
            <w:r w:rsidR="0060294A">
              <w:rPr>
                <w:rFonts w:cs="Arial"/>
              </w:rPr>
              <w:t>Pace yourself to finish by</w:t>
            </w:r>
            <w:r w:rsidR="0017165A">
              <w:rPr>
                <w:rFonts w:cs="Arial"/>
              </w:rPr>
              <w:t xml:space="preserve"> Oct. 15</w:t>
            </w:r>
            <w:bookmarkStart w:id="0" w:name="_GoBack"/>
            <w:bookmarkEnd w:id="0"/>
          </w:p>
        </w:tc>
        <w:tc>
          <w:tcPr>
            <w:tcW w:w="1710" w:type="dxa"/>
            <w:shd w:val="clear" w:color="auto" w:fill="auto"/>
          </w:tcPr>
          <w:p w14:paraId="2F5DC99C" w14:textId="1D13FF30" w:rsidR="00FC6167" w:rsidRDefault="002A5FDB" w:rsidP="002A5FDB">
            <w:pPr>
              <w:rPr>
                <w:rFonts w:cs="Arial"/>
              </w:rPr>
            </w:pPr>
            <w:r>
              <w:rPr>
                <w:rFonts w:cs="Arial"/>
              </w:rPr>
              <w:t>D:  Wed</w:t>
            </w:r>
            <w:r w:rsidR="00FC6167" w:rsidRPr="00FC6167">
              <w:rPr>
                <w:rFonts w:cs="Arial"/>
              </w:rPr>
              <w:t xml:space="preserve">. </w:t>
            </w:r>
            <w:r>
              <w:rPr>
                <w:rFonts w:cs="Arial"/>
              </w:rPr>
              <w:t>9</w:t>
            </w:r>
            <w:r w:rsidR="00FC6167" w:rsidRPr="00FC6167">
              <w:rPr>
                <w:rFonts w:cs="Arial"/>
              </w:rPr>
              <w:t>/</w:t>
            </w:r>
            <w:r>
              <w:rPr>
                <w:rFonts w:cs="Arial"/>
              </w:rPr>
              <w:t>28</w:t>
            </w:r>
          </w:p>
          <w:p w14:paraId="62ACA513" w14:textId="46BDB653" w:rsidR="002A5FDB" w:rsidRPr="00FC6167" w:rsidRDefault="002A5FDB" w:rsidP="0060294A">
            <w:pPr>
              <w:rPr>
                <w:rFonts w:cs="Arial"/>
              </w:rPr>
            </w:pPr>
            <w:r>
              <w:rPr>
                <w:rFonts w:cs="Arial"/>
              </w:rPr>
              <w:t>C:  Fri. 9/30</w:t>
            </w:r>
            <w:r w:rsidRPr="00FC6167">
              <w:rPr>
                <w:rFonts w:cs="Arial"/>
              </w:rPr>
              <w:t xml:space="preserve"> </w:t>
            </w:r>
          </w:p>
        </w:tc>
      </w:tr>
      <w:tr w:rsidR="00FC6167" w:rsidRPr="00FC6167" w14:paraId="41703FCC" w14:textId="77777777" w:rsidTr="0060294A">
        <w:tc>
          <w:tcPr>
            <w:tcW w:w="7218" w:type="dxa"/>
            <w:shd w:val="clear" w:color="auto" w:fill="auto"/>
          </w:tcPr>
          <w:p w14:paraId="270523A4" w14:textId="3C0C4355" w:rsidR="00FC6167" w:rsidRPr="00FC6167" w:rsidRDefault="00FC6167" w:rsidP="0060294A">
            <w:pPr>
              <w:rPr>
                <w:rFonts w:cs="Arial"/>
              </w:rPr>
            </w:pPr>
            <w:r w:rsidRPr="00FC6167">
              <w:rPr>
                <w:rFonts w:cs="Arial"/>
              </w:rPr>
              <w:t>R</w:t>
            </w:r>
            <w:r w:rsidRPr="00FC6167">
              <w:rPr>
                <w:rFonts w:cs="Arial"/>
                <w:b/>
              </w:rPr>
              <w:t>ead</w:t>
            </w:r>
            <w:r w:rsidRPr="00FC6167">
              <w:rPr>
                <w:rFonts w:cs="Arial"/>
              </w:rPr>
              <w:t xml:space="preserve"> the handout for "Modeling Molecular Shapes" from the </w:t>
            </w:r>
            <w:hyperlink r:id="rId8" w:history="1">
              <w:r w:rsidRPr="00FC6167">
                <w:rPr>
                  <w:rFonts w:cs="Arial"/>
                  <w:color w:val="0000FF"/>
                  <w:u w:val="single"/>
                </w:rPr>
                <w:t>Laboratory Handouts</w:t>
              </w:r>
            </w:hyperlink>
            <w:r w:rsidRPr="00FC6167">
              <w:rPr>
                <w:rFonts w:cs="Arial"/>
              </w:rPr>
              <w:t xml:space="preserve"> web page for Honors Chemistry. </w:t>
            </w:r>
          </w:p>
          <w:p w14:paraId="14444071" w14:textId="77777777" w:rsidR="00FC6167" w:rsidRPr="00FC6167" w:rsidRDefault="00FC6167" w:rsidP="0060294A">
            <w:pPr>
              <w:rPr>
                <w:rFonts w:cs="Arial"/>
              </w:rPr>
            </w:pPr>
          </w:p>
          <w:p w14:paraId="1968F749" w14:textId="3055A796" w:rsidR="00FC6167" w:rsidRPr="00FC6167" w:rsidRDefault="00FC6167" w:rsidP="0060294A">
            <w:pPr>
              <w:rPr>
                <w:rFonts w:cs="Arial"/>
              </w:rPr>
            </w:pPr>
            <w:r w:rsidRPr="00FC6167">
              <w:rPr>
                <w:rFonts w:cs="Arial"/>
              </w:rPr>
              <w:t>Answer the pre-activity questions on the handout given out in class.</w:t>
            </w:r>
          </w:p>
          <w:p w14:paraId="028240F8" w14:textId="01975E31" w:rsidR="00FC6167" w:rsidRPr="00FC6167" w:rsidRDefault="00FC6167" w:rsidP="00FC6167">
            <w:pPr>
              <w:rPr>
                <w:rFonts w:cs="Arial"/>
              </w:rPr>
            </w:pPr>
          </w:p>
        </w:tc>
        <w:tc>
          <w:tcPr>
            <w:tcW w:w="1710" w:type="dxa"/>
            <w:shd w:val="clear" w:color="auto" w:fill="auto"/>
          </w:tcPr>
          <w:p w14:paraId="7274F1D9" w14:textId="77777777" w:rsidR="00FC6167" w:rsidRDefault="002A5FDB" w:rsidP="002A5FDB">
            <w:pPr>
              <w:rPr>
                <w:rFonts w:cs="Arial"/>
              </w:rPr>
            </w:pPr>
            <w:r>
              <w:rPr>
                <w:rFonts w:cs="Arial"/>
              </w:rPr>
              <w:t>D:  Fri. 9/30</w:t>
            </w:r>
            <w:r w:rsidR="00FC6167" w:rsidRPr="00FC6167">
              <w:rPr>
                <w:rFonts w:cs="Arial"/>
              </w:rPr>
              <w:t xml:space="preserve"> </w:t>
            </w:r>
          </w:p>
          <w:p w14:paraId="5A0308AA" w14:textId="0B6F1436" w:rsidR="002A5FDB" w:rsidRPr="00FC6167" w:rsidRDefault="002A5FDB" w:rsidP="002A5FDB">
            <w:pPr>
              <w:rPr>
                <w:rFonts w:cs="Arial"/>
              </w:rPr>
            </w:pPr>
            <w:r>
              <w:rPr>
                <w:rFonts w:cs="Arial"/>
              </w:rPr>
              <w:t>C:  Tues. 10/4</w:t>
            </w:r>
          </w:p>
        </w:tc>
      </w:tr>
      <w:tr w:rsidR="00FC6167" w:rsidRPr="00FC6167" w14:paraId="5058A251" w14:textId="77777777" w:rsidTr="0060294A">
        <w:tc>
          <w:tcPr>
            <w:tcW w:w="7218" w:type="dxa"/>
            <w:shd w:val="clear" w:color="auto" w:fill="auto"/>
          </w:tcPr>
          <w:p w14:paraId="142B3DEE" w14:textId="77777777" w:rsidR="00FC6167" w:rsidRPr="00FC6167" w:rsidRDefault="00FC6167" w:rsidP="0060294A">
            <w:pPr>
              <w:rPr>
                <w:rFonts w:cs="Arial"/>
              </w:rPr>
            </w:pPr>
            <w:r w:rsidRPr="00FC6167">
              <w:rPr>
                <w:rFonts w:cs="Arial"/>
              </w:rPr>
              <w:t>Ch. 1, Problem Set #3: Questions 1.35, 1.36 and 1.40—1.44. Answer the questions on a separate piece of paper.</w:t>
            </w:r>
          </w:p>
          <w:p w14:paraId="61DE6F1D" w14:textId="6FA47BB8" w:rsidR="00FC6167" w:rsidRPr="00FC6167" w:rsidRDefault="00FC6167" w:rsidP="00FC6167">
            <w:pPr>
              <w:rPr>
                <w:rFonts w:cs="Arial"/>
              </w:rPr>
            </w:pPr>
          </w:p>
        </w:tc>
        <w:tc>
          <w:tcPr>
            <w:tcW w:w="1710" w:type="dxa"/>
            <w:shd w:val="clear" w:color="auto" w:fill="auto"/>
          </w:tcPr>
          <w:p w14:paraId="72A3295D" w14:textId="3AF9B0CC" w:rsidR="002A5FDB" w:rsidRDefault="0060294A" w:rsidP="002A5FDB">
            <w:pPr>
              <w:rPr>
                <w:rFonts w:cs="Arial"/>
              </w:rPr>
            </w:pPr>
            <w:r>
              <w:rPr>
                <w:rFonts w:cs="Arial"/>
              </w:rPr>
              <w:t xml:space="preserve">D: </w:t>
            </w:r>
            <w:r w:rsidR="002A5FDB" w:rsidRPr="00FC6167">
              <w:rPr>
                <w:rFonts w:cs="Arial"/>
              </w:rPr>
              <w:t>Wed. 10/</w:t>
            </w:r>
            <w:r w:rsidR="002A5FDB">
              <w:rPr>
                <w:rFonts w:cs="Arial"/>
              </w:rPr>
              <w:t>5</w:t>
            </w:r>
          </w:p>
          <w:p w14:paraId="511DAAAF" w14:textId="1800561B" w:rsidR="00FC6167" w:rsidRPr="00FC6167" w:rsidRDefault="0060294A" w:rsidP="002A5FDB">
            <w:pPr>
              <w:rPr>
                <w:rFonts w:cs="Arial"/>
              </w:rPr>
            </w:pPr>
            <w:r>
              <w:rPr>
                <w:rFonts w:cs="Arial"/>
              </w:rPr>
              <w:t xml:space="preserve">C: </w:t>
            </w:r>
            <w:r w:rsidR="002A5FDB">
              <w:rPr>
                <w:rFonts w:cs="Arial"/>
              </w:rPr>
              <w:t>Thurs. 10/6</w:t>
            </w:r>
          </w:p>
          <w:p w14:paraId="2B900D3D" w14:textId="59F37F25" w:rsidR="00FC6167" w:rsidRPr="00FC6167" w:rsidRDefault="00FC6167" w:rsidP="00117EB4">
            <w:pPr>
              <w:rPr>
                <w:rFonts w:cs="Arial"/>
              </w:rPr>
            </w:pPr>
          </w:p>
        </w:tc>
      </w:tr>
      <w:tr w:rsidR="00FC6167" w:rsidRPr="00FC6167" w14:paraId="4D52D65E" w14:textId="77777777" w:rsidTr="0060294A">
        <w:tc>
          <w:tcPr>
            <w:tcW w:w="7218" w:type="dxa"/>
            <w:shd w:val="clear" w:color="auto" w:fill="auto"/>
          </w:tcPr>
          <w:p w14:paraId="2802B701" w14:textId="301B6A22" w:rsidR="00FC6167" w:rsidRPr="00FC6167" w:rsidRDefault="00FC6167" w:rsidP="00FC6167">
            <w:pPr>
              <w:rPr>
                <w:rFonts w:cs="Arial"/>
              </w:rPr>
            </w:pPr>
            <w:r w:rsidRPr="00FC6167">
              <w:rPr>
                <w:rFonts w:cs="Arial"/>
              </w:rPr>
              <w:t xml:space="preserve">Ch. 1, Problem Set #4: Questions 1.47,1.48,1.51,1.52, 1.55,1.56, 1.64, </w:t>
            </w:r>
            <w:proofErr w:type="gramStart"/>
            <w:r w:rsidRPr="00FC6167">
              <w:rPr>
                <w:rFonts w:cs="Arial"/>
              </w:rPr>
              <w:t>1.65</w:t>
            </w:r>
            <w:proofErr w:type="gramEnd"/>
            <w:r w:rsidRPr="00FC6167">
              <w:rPr>
                <w:rFonts w:cs="Arial"/>
              </w:rPr>
              <w:t>.  Answer the questions on a separate piece of paper</w:t>
            </w:r>
          </w:p>
        </w:tc>
        <w:tc>
          <w:tcPr>
            <w:tcW w:w="1710" w:type="dxa"/>
            <w:shd w:val="clear" w:color="auto" w:fill="auto"/>
          </w:tcPr>
          <w:p w14:paraId="0B336268" w14:textId="69E5A7B5" w:rsidR="002A5FDB" w:rsidRPr="00FC6167" w:rsidRDefault="002A5FDB" w:rsidP="002A5FDB">
            <w:pPr>
              <w:rPr>
                <w:rFonts w:cs="Arial"/>
              </w:rPr>
            </w:pPr>
            <w:r>
              <w:t>Fri</w:t>
            </w:r>
            <w:r w:rsidRPr="00FC6167">
              <w:t>. 10/</w:t>
            </w:r>
            <w:r>
              <w:t>7</w:t>
            </w:r>
          </w:p>
        </w:tc>
      </w:tr>
      <w:tr w:rsidR="00FC6167" w:rsidRPr="00FC6167" w14:paraId="3134E97F" w14:textId="77777777" w:rsidTr="0060294A">
        <w:tc>
          <w:tcPr>
            <w:tcW w:w="7218" w:type="dxa"/>
            <w:shd w:val="clear" w:color="auto" w:fill="auto"/>
          </w:tcPr>
          <w:p w14:paraId="5BD3FE30" w14:textId="1FD926D3" w:rsidR="00FC6167" w:rsidRPr="00FC6167" w:rsidRDefault="00FC6167" w:rsidP="0060294A">
            <w:r w:rsidRPr="00FC6167">
              <w:t xml:space="preserve">No homework due. </w:t>
            </w:r>
          </w:p>
          <w:p w14:paraId="434D84A9" w14:textId="6ECB5E29" w:rsidR="00FC6167" w:rsidRPr="00FC6167" w:rsidRDefault="00FC6167" w:rsidP="00FC6167">
            <w:pPr>
              <w:rPr>
                <w:rFonts w:cs="Arial"/>
              </w:rPr>
            </w:pPr>
            <w:r w:rsidRPr="00FC6167">
              <w:t>HW free weekend.</w:t>
            </w:r>
          </w:p>
        </w:tc>
        <w:tc>
          <w:tcPr>
            <w:tcW w:w="1710" w:type="dxa"/>
            <w:shd w:val="clear" w:color="auto" w:fill="auto"/>
          </w:tcPr>
          <w:p w14:paraId="0FE722F6" w14:textId="2AD5B91C" w:rsidR="00FC6167" w:rsidRPr="00FC6167" w:rsidRDefault="002A5FDB" w:rsidP="002A5FDB">
            <w:pPr>
              <w:rPr>
                <w:rFonts w:cs="Arial"/>
              </w:rPr>
            </w:pPr>
            <w:r>
              <w:rPr>
                <w:rFonts w:cs="Arial"/>
              </w:rPr>
              <w:t>Tues. 10/11</w:t>
            </w:r>
          </w:p>
        </w:tc>
      </w:tr>
    </w:tbl>
    <w:p w14:paraId="6B209144" w14:textId="77777777" w:rsidR="00CD4942" w:rsidRPr="00FC6167" w:rsidRDefault="00CD4942" w:rsidP="00CD4942"/>
    <w:p w14:paraId="5B71D1B1" w14:textId="77777777" w:rsidR="00CD4942" w:rsidRPr="00FC6167" w:rsidRDefault="00475BB9" w:rsidP="00CD4942">
      <w:r w:rsidRPr="00FC6167">
        <w:rPr>
          <w:b/>
        </w:rPr>
        <w:tab/>
      </w:r>
    </w:p>
    <w:p w14:paraId="38865409" w14:textId="77777777" w:rsidR="00683055" w:rsidRPr="009D1A6A" w:rsidRDefault="00683055" w:rsidP="00683055">
      <w:r w:rsidRPr="00CC38B1">
        <w:tab/>
      </w:r>
      <w:r w:rsidRPr="00CC38B1">
        <w:tab/>
      </w:r>
      <w:r w:rsidRPr="00CC38B1">
        <w:tab/>
      </w:r>
      <w:r w:rsidRPr="00CC38B1">
        <w:tab/>
      </w:r>
      <w:r w:rsidRPr="00CC38B1">
        <w:tab/>
      </w:r>
      <w:r w:rsidRPr="00CC38B1">
        <w:tab/>
      </w:r>
      <w:r>
        <w:tab/>
        <w:t xml:space="preserve"> </w:t>
      </w:r>
    </w:p>
    <w:sectPr w:rsidR="00683055" w:rsidRPr="009D1A6A" w:rsidSect="006830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7C781" w14:textId="77777777" w:rsidR="0060294A" w:rsidRDefault="0060294A" w:rsidP="00CC38B1">
      <w:r>
        <w:separator/>
      </w:r>
    </w:p>
  </w:endnote>
  <w:endnote w:type="continuationSeparator" w:id="0">
    <w:p w14:paraId="161970C6" w14:textId="77777777" w:rsidR="0060294A" w:rsidRDefault="0060294A" w:rsidP="00CC3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5FE27" w14:textId="77777777" w:rsidR="00DB5696" w:rsidRDefault="00DB569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A0280" w14:textId="77777777" w:rsidR="00DB5696" w:rsidRDefault="00DB569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EE7C4" w14:textId="77777777" w:rsidR="00DB5696" w:rsidRDefault="00DB569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55D646" w14:textId="77777777" w:rsidR="0060294A" w:rsidRDefault="0060294A" w:rsidP="00CC38B1">
      <w:r>
        <w:separator/>
      </w:r>
    </w:p>
  </w:footnote>
  <w:footnote w:type="continuationSeparator" w:id="0">
    <w:p w14:paraId="096147B8" w14:textId="77777777" w:rsidR="0060294A" w:rsidRDefault="0060294A" w:rsidP="00CC38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D36A7" w14:textId="77777777" w:rsidR="00DB5696" w:rsidRDefault="00DB569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E9046" w14:textId="4650B7D6" w:rsidR="0060294A" w:rsidRPr="003647D7" w:rsidRDefault="0060294A">
    <w:pPr>
      <w:pStyle w:val="Header"/>
      <w:rPr>
        <w:b/>
      </w:rPr>
    </w:pPr>
    <w:r w:rsidRPr="00CC38B1">
      <w:rPr>
        <w:b/>
      </w:rPr>
      <w:t xml:space="preserve">Honors Chemistry  </w:t>
    </w:r>
    <w:r>
      <w:rPr>
        <w:b/>
      </w:rPr>
      <w:t xml:space="preserve">- Assignment Sheet for </w:t>
    </w:r>
    <w:r w:rsidR="00104C08">
      <w:rPr>
        <w:b/>
      </w:rPr>
      <w:t>Sep</w:t>
    </w:r>
    <w:r>
      <w:rPr>
        <w:b/>
      </w:rPr>
      <w:t xml:space="preserve">t. </w:t>
    </w:r>
    <w:r w:rsidR="00104C08">
      <w:rPr>
        <w:b/>
      </w:rPr>
      <w:t>28</w:t>
    </w:r>
    <w:r>
      <w:rPr>
        <w:b/>
      </w:rPr>
      <w:t xml:space="preserve"> </w:t>
    </w:r>
    <w:r w:rsidR="00DB5696">
      <w:rPr>
        <w:b/>
      </w:rPr>
      <w:t>–</w:t>
    </w:r>
    <w:r>
      <w:rPr>
        <w:b/>
      </w:rPr>
      <w:t xml:space="preserve"> </w:t>
    </w:r>
    <w:r w:rsidR="00DB5696">
      <w:rPr>
        <w:b/>
      </w:rPr>
      <w:t xml:space="preserve">Oct. </w:t>
    </w:r>
    <w:r>
      <w:rPr>
        <w:b/>
      </w:rPr>
      <w:t>1</w:t>
    </w:r>
    <w:r w:rsidR="00104C08">
      <w:rPr>
        <w:b/>
      </w:rPr>
      <w:t>1, 2016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1CE7E" w14:textId="77777777" w:rsidR="00DB5696" w:rsidRDefault="00DB569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43B7A"/>
    <w:multiLevelType w:val="hybridMultilevel"/>
    <w:tmpl w:val="F9D88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D8"/>
    <w:rsid w:val="0001074A"/>
    <w:rsid w:val="000C215A"/>
    <w:rsid w:val="00104C08"/>
    <w:rsid w:val="00117EB4"/>
    <w:rsid w:val="00140EE9"/>
    <w:rsid w:val="0017019C"/>
    <w:rsid w:val="0017165A"/>
    <w:rsid w:val="0017735F"/>
    <w:rsid w:val="001839AF"/>
    <w:rsid w:val="001957C9"/>
    <w:rsid w:val="00202D70"/>
    <w:rsid w:val="002060D2"/>
    <w:rsid w:val="002507E8"/>
    <w:rsid w:val="00264060"/>
    <w:rsid w:val="002A5FDB"/>
    <w:rsid w:val="003027BE"/>
    <w:rsid w:val="00325D32"/>
    <w:rsid w:val="003647D7"/>
    <w:rsid w:val="0037504D"/>
    <w:rsid w:val="003A0BB1"/>
    <w:rsid w:val="00475BB9"/>
    <w:rsid w:val="004F7C8C"/>
    <w:rsid w:val="00516084"/>
    <w:rsid w:val="00544F4F"/>
    <w:rsid w:val="00554DD5"/>
    <w:rsid w:val="005A4B41"/>
    <w:rsid w:val="0060294A"/>
    <w:rsid w:val="006171C1"/>
    <w:rsid w:val="00636FE9"/>
    <w:rsid w:val="00683055"/>
    <w:rsid w:val="00684255"/>
    <w:rsid w:val="007F72EC"/>
    <w:rsid w:val="00812E4B"/>
    <w:rsid w:val="0084141E"/>
    <w:rsid w:val="0088523D"/>
    <w:rsid w:val="008B01B7"/>
    <w:rsid w:val="008E382D"/>
    <w:rsid w:val="008F4EC6"/>
    <w:rsid w:val="00987D44"/>
    <w:rsid w:val="009C6236"/>
    <w:rsid w:val="009D0081"/>
    <w:rsid w:val="009E69DF"/>
    <w:rsid w:val="00A34AD8"/>
    <w:rsid w:val="00A84EEC"/>
    <w:rsid w:val="00A95106"/>
    <w:rsid w:val="00AF5728"/>
    <w:rsid w:val="00B26A3A"/>
    <w:rsid w:val="00BB1C9A"/>
    <w:rsid w:val="00BB2D06"/>
    <w:rsid w:val="00BB58F5"/>
    <w:rsid w:val="00BC54C1"/>
    <w:rsid w:val="00C80E1B"/>
    <w:rsid w:val="00CC38B1"/>
    <w:rsid w:val="00CD113D"/>
    <w:rsid w:val="00CD4942"/>
    <w:rsid w:val="00DB5696"/>
    <w:rsid w:val="00E17ADB"/>
    <w:rsid w:val="00EC45A6"/>
    <w:rsid w:val="00EF7F8C"/>
    <w:rsid w:val="00F4118C"/>
    <w:rsid w:val="00F52C87"/>
    <w:rsid w:val="00F62074"/>
    <w:rsid w:val="00F758C4"/>
    <w:rsid w:val="00FA3752"/>
    <w:rsid w:val="00FC6167"/>
    <w:rsid w:val="00FE4C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164C0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402B"/>
    <w:rPr>
      <w:color w:val="0000FF"/>
      <w:u w:val="single"/>
    </w:rPr>
  </w:style>
  <w:style w:type="table" w:styleId="TableGrid">
    <w:name w:val="Table Grid"/>
    <w:basedOn w:val="TableNormal"/>
    <w:rsid w:val="00F5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C38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C38B1"/>
    <w:rPr>
      <w:sz w:val="24"/>
      <w:szCs w:val="24"/>
    </w:rPr>
  </w:style>
  <w:style w:type="paragraph" w:styleId="Footer">
    <w:name w:val="footer"/>
    <w:basedOn w:val="Normal"/>
    <w:link w:val="FooterChar"/>
    <w:rsid w:val="00CC38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C38B1"/>
    <w:rPr>
      <w:sz w:val="24"/>
      <w:szCs w:val="24"/>
    </w:rPr>
  </w:style>
  <w:style w:type="paragraph" w:styleId="ListParagraph">
    <w:name w:val="List Paragraph"/>
    <w:basedOn w:val="Normal"/>
    <w:rsid w:val="006171C1"/>
    <w:pPr>
      <w:ind w:left="720"/>
      <w:contextualSpacing/>
    </w:pPr>
  </w:style>
  <w:style w:type="character" w:styleId="FollowedHyperlink">
    <w:name w:val="FollowedHyperlink"/>
    <w:basedOn w:val="DefaultParagraphFont"/>
    <w:rsid w:val="003647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402B"/>
    <w:rPr>
      <w:color w:val="0000FF"/>
      <w:u w:val="single"/>
    </w:rPr>
  </w:style>
  <w:style w:type="table" w:styleId="TableGrid">
    <w:name w:val="Table Grid"/>
    <w:basedOn w:val="TableNormal"/>
    <w:rsid w:val="00F5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C38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C38B1"/>
    <w:rPr>
      <w:sz w:val="24"/>
      <w:szCs w:val="24"/>
    </w:rPr>
  </w:style>
  <w:style w:type="paragraph" w:styleId="Footer">
    <w:name w:val="footer"/>
    <w:basedOn w:val="Normal"/>
    <w:link w:val="FooterChar"/>
    <w:rsid w:val="00CC38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C38B1"/>
    <w:rPr>
      <w:sz w:val="24"/>
      <w:szCs w:val="24"/>
    </w:rPr>
  </w:style>
  <w:style w:type="paragraph" w:styleId="ListParagraph">
    <w:name w:val="List Paragraph"/>
    <w:basedOn w:val="Normal"/>
    <w:rsid w:val="006171C1"/>
    <w:pPr>
      <w:ind w:left="720"/>
      <w:contextualSpacing/>
    </w:pPr>
  </w:style>
  <w:style w:type="character" w:styleId="FollowedHyperlink">
    <w:name w:val="FollowedHyperlink"/>
    <w:basedOn w:val="DefaultParagraphFont"/>
    <w:rsid w:val="003647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nshs-science.net/chemistry/802/lab_handouts.php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153</Words>
  <Characters>878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830 F Block</vt:lpstr>
    </vt:vector>
  </TitlesOfParts>
  <Company>Newton Public Schools </Company>
  <LinksUpToDate>false</LinksUpToDate>
  <CharactersWithSpaces>1029</CharactersWithSpaces>
  <SharedDoc>false</SharedDoc>
  <HLinks>
    <vt:vector size="6" baseType="variant">
      <vt:variant>
        <vt:i4>3932267</vt:i4>
      </vt:variant>
      <vt:variant>
        <vt:i4>0</vt:i4>
      </vt:variant>
      <vt:variant>
        <vt:i4>0</vt:i4>
      </vt:variant>
      <vt:variant>
        <vt:i4>5</vt:i4>
      </vt:variant>
      <vt:variant>
        <vt:lpwstr>http://%09www.classzone.com/cz/books/woc_07/book_home.htm?state=MA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830 F Block</dc:title>
  <dc:subject/>
  <dc:creator>nps</dc:creator>
  <cp:keywords/>
  <cp:lastModifiedBy>Marianne McChesney</cp:lastModifiedBy>
  <cp:revision>7</cp:revision>
  <cp:lastPrinted>2016-09-27T01:08:00Z</cp:lastPrinted>
  <dcterms:created xsi:type="dcterms:W3CDTF">2016-09-25T23:24:00Z</dcterms:created>
  <dcterms:modified xsi:type="dcterms:W3CDTF">2016-09-27T14:54:00Z</dcterms:modified>
</cp:coreProperties>
</file>